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b w:val="0"/>
          <w:sz w:val="9"/>
        </w:rPr>
      </w:pPr>
    </w:p>
    <w:p>
      <w:pPr>
        <w:spacing w:before="51"/>
        <w:ind w:left="3144" w:right="313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CHECKLIST</w:t>
      </w:r>
    </w:p>
    <w:p>
      <w:pPr>
        <w:pStyle w:val="Title"/>
      </w:pPr>
      <w:r>
        <w:rPr/>
        <w:t>TERMO</w:t>
      </w:r>
      <w:r>
        <w:rPr>
          <w:spacing w:val="-2"/>
        </w:rPr>
        <w:t> </w:t>
      </w:r>
      <w:r>
        <w:rPr/>
        <w:t>ADITIVO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FUNDACIONAL</w:t>
      </w:r>
    </w:p>
    <w:p>
      <w:pPr>
        <w:pStyle w:val="BodyText"/>
        <w:spacing w:line="244" w:lineRule="exact"/>
        <w:ind w:left="3141" w:right="3135"/>
        <w:jc w:val="center"/>
      </w:pPr>
      <w:r>
        <w:rPr/>
        <w:t>Versão</w:t>
      </w:r>
      <w:r>
        <w:rPr>
          <w:spacing w:val="-3"/>
        </w:rPr>
        <w:t> </w:t>
      </w:r>
      <w:r>
        <w:rPr/>
        <w:t>1.0</w:t>
      </w:r>
      <w:r>
        <w:rPr>
          <w:spacing w:val="-3"/>
        </w:rPr>
        <w:t> </w:t>
      </w:r>
      <w:r>
        <w:rPr/>
        <w:t>(06.12.2017)</w:t>
      </w:r>
    </w:p>
    <w:p>
      <w:pPr>
        <w:spacing w:line="240" w:lineRule="auto" w:before="1"/>
        <w:rPr>
          <w:b/>
          <w:sz w:val="20"/>
        </w:rPr>
      </w:pPr>
    </w:p>
    <w:p>
      <w:pPr>
        <w:pStyle w:val="BodyText"/>
        <w:spacing w:line="243" w:lineRule="exact" w:before="1"/>
        <w:ind w:left="902"/>
      </w:pPr>
      <w:r>
        <w:rPr/>
        <w:t>Processo</w:t>
      </w:r>
      <w:r>
        <w:rPr>
          <w:spacing w:val="-3"/>
        </w:rPr>
        <w:t> </w:t>
      </w:r>
      <w:r>
        <w:rPr/>
        <w:t>nº:</w:t>
      </w:r>
    </w:p>
    <w:p>
      <w:pPr>
        <w:pStyle w:val="BodyText"/>
        <w:spacing w:line="243" w:lineRule="exact"/>
        <w:ind w:left="902"/>
      </w:pPr>
      <w:r>
        <w:rPr/>
        <w:t>Objeto:</w:t>
      </w:r>
    </w:p>
    <w:p>
      <w:pPr>
        <w:tabs>
          <w:tab w:pos="3734" w:val="left" w:leader="none"/>
          <w:tab w:pos="5150" w:val="left" w:leader="none"/>
          <w:tab w:pos="6566" w:val="left" w:leader="none"/>
        </w:tabs>
        <w:spacing w:before="0"/>
        <w:ind w:left="902" w:right="0" w:firstLine="0"/>
        <w:jc w:val="left"/>
        <w:rPr>
          <w:sz w:val="20"/>
        </w:rPr>
      </w:pPr>
      <w:r>
        <w:rPr>
          <w:b/>
          <w:sz w:val="20"/>
        </w:rPr>
        <w:t>Modalidade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 aditamento:</w:t>
        <w:tab/>
      </w:r>
      <w:r>
        <w:rPr>
          <w:rFonts w:ascii="Microsoft Sans Serif" w:eastAsia="Microsoft Sans Serif"/>
          <w:sz w:val="20"/>
        </w:rPr>
        <w:t>🖵</w:t>
      </w:r>
      <w:r>
        <w:rPr>
          <w:rFonts w:ascii="Microsoft Sans Serif" w:eastAsia="Microsoft Sans Serif"/>
          <w:spacing w:val="-7"/>
          <w:sz w:val="20"/>
        </w:rPr>
        <w:t> </w:t>
      </w:r>
      <w:r>
        <w:rPr>
          <w:sz w:val="20"/>
        </w:rPr>
        <w:t>prazo</w:t>
        <w:tab/>
      </w:r>
      <w:r>
        <w:rPr>
          <w:rFonts w:ascii="Microsoft Sans Serif" w:eastAsia="Microsoft Sans Serif"/>
          <w:sz w:val="20"/>
        </w:rPr>
        <w:t>🖵</w:t>
      </w:r>
      <w:r>
        <w:rPr>
          <w:rFonts w:ascii="Microsoft Sans Serif" w:eastAsia="Microsoft Sans Serif"/>
          <w:spacing w:val="-7"/>
          <w:sz w:val="20"/>
        </w:rPr>
        <w:t> </w:t>
      </w:r>
      <w:r>
        <w:rPr>
          <w:sz w:val="20"/>
        </w:rPr>
        <w:t>valor</w:t>
        <w:tab/>
      </w:r>
      <w:r>
        <w:rPr>
          <w:rFonts w:ascii="Microsoft Sans Serif" w:eastAsia="Microsoft Sans Serif"/>
          <w:sz w:val="20"/>
        </w:rPr>
        <w:t>🖵</w:t>
      </w:r>
      <w:r>
        <w:rPr>
          <w:rFonts w:ascii="Microsoft Sans Serif" w:eastAsia="Microsoft Sans Serif"/>
          <w:spacing w:val="-8"/>
          <w:sz w:val="20"/>
        </w:rPr>
        <w:t> </w:t>
      </w:r>
      <w:r>
        <w:rPr>
          <w:sz w:val="20"/>
        </w:rPr>
        <w:t>prazo e</w:t>
      </w:r>
      <w:r>
        <w:rPr>
          <w:spacing w:val="-1"/>
          <w:sz w:val="20"/>
        </w:rPr>
        <w:t> </w:t>
      </w:r>
      <w:r>
        <w:rPr>
          <w:sz w:val="20"/>
        </w:rPr>
        <w:t>valor</w:t>
      </w:r>
    </w:p>
    <w:p>
      <w:pPr>
        <w:spacing w:line="240" w:lineRule="auto" w:before="11"/>
        <w:rPr>
          <w:sz w:val="19"/>
        </w:rPr>
      </w:pPr>
    </w:p>
    <w:p>
      <w:pPr>
        <w:pStyle w:val="BodyText"/>
        <w:spacing w:after="2"/>
        <w:ind w:left="902"/>
      </w:pPr>
      <w:r>
        <w:rPr/>
        <w:t>Critérios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aplicação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parecer</w:t>
      </w:r>
      <w:r>
        <w:rPr>
          <w:spacing w:val="-3"/>
        </w:rPr>
        <w:t> </w:t>
      </w:r>
      <w:r>
        <w:rPr/>
        <w:t>referencial:</w:t>
      </w:r>
    </w:p>
    <w:tbl>
      <w:tblPr>
        <w:tblW w:w="0" w:type="auto"/>
        <w:jc w:val="left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"/>
        <w:gridCol w:w="3860"/>
        <w:gridCol w:w="459"/>
        <w:gridCol w:w="488"/>
        <w:gridCol w:w="459"/>
        <w:gridCol w:w="675"/>
        <w:gridCol w:w="3032"/>
      </w:tblGrid>
      <w:tr>
        <w:trPr>
          <w:trHeight w:val="342" w:hRule="atLeast"/>
        </w:trPr>
        <w:tc>
          <w:tcPr>
            <w:tcW w:w="319" w:type="dxa"/>
            <w:shd w:val="clear" w:color="auto" w:fill="538DD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0" w:type="dxa"/>
            <w:shd w:val="clear" w:color="auto" w:fill="538DD3"/>
          </w:tcPr>
          <w:p>
            <w:pPr>
              <w:pStyle w:val="TableParagraph"/>
              <w:spacing w:before="85"/>
              <w:ind w:left="1585" w:right="158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REQUISITO</w:t>
            </w:r>
          </w:p>
        </w:tc>
        <w:tc>
          <w:tcPr>
            <w:tcW w:w="459" w:type="dxa"/>
            <w:shd w:val="clear" w:color="auto" w:fill="538DD3"/>
          </w:tcPr>
          <w:p>
            <w:pPr>
              <w:pStyle w:val="TableParagraph"/>
              <w:spacing w:before="85"/>
              <w:ind w:left="92" w:right="9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SIM</w:t>
            </w:r>
          </w:p>
        </w:tc>
        <w:tc>
          <w:tcPr>
            <w:tcW w:w="488" w:type="dxa"/>
            <w:shd w:val="clear" w:color="auto" w:fill="538DD3"/>
          </w:tcPr>
          <w:p>
            <w:pPr>
              <w:pStyle w:val="TableParagraph"/>
              <w:spacing w:before="85"/>
              <w:ind w:left="10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NÃO</w:t>
            </w:r>
          </w:p>
        </w:tc>
        <w:tc>
          <w:tcPr>
            <w:tcW w:w="459" w:type="dxa"/>
            <w:shd w:val="clear" w:color="auto" w:fill="538DD3"/>
          </w:tcPr>
          <w:p>
            <w:pPr>
              <w:pStyle w:val="TableParagraph"/>
              <w:spacing w:before="85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N/A</w:t>
            </w:r>
          </w:p>
        </w:tc>
        <w:tc>
          <w:tcPr>
            <w:tcW w:w="675" w:type="dxa"/>
            <w:shd w:val="clear" w:color="auto" w:fill="538DD3"/>
          </w:tcPr>
          <w:p>
            <w:pPr>
              <w:pStyle w:val="TableParagraph"/>
              <w:spacing w:before="85"/>
              <w:ind w:left="10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FOLHAS</w:t>
            </w:r>
          </w:p>
        </w:tc>
        <w:tc>
          <w:tcPr>
            <w:tcW w:w="3032" w:type="dxa"/>
            <w:shd w:val="clear" w:color="auto" w:fill="538DD3"/>
          </w:tcPr>
          <w:p>
            <w:pPr>
              <w:pStyle w:val="TableParagraph"/>
              <w:spacing w:line="169" w:lineRule="exact"/>
              <w:ind w:left="1055" w:right="105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FUNDAMENTO</w:t>
            </w:r>
          </w:p>
          <w:p>
            <w:pPr>
              <w:pStyle w:val="TableParagraph"/>
              <w:spacing w:line="152" w:lineRule="exact" w:before="2"/>
              <w:ind w:left="1055" w:right="1056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JURÍDICO</w:t>
            </w:r>
          </w:p>
        </w:tc>
      </w:tr>
      <w:tr>
        <w:trPr>
          <w:trHeight w:val="487" w:hRule="atLeast"/>
        </w:trPr>
        <w:tc>
          <w:tcPr>
            <w:tcW w:w="319" w:type="dxa"/>
          </w:tcPr>
          <w:p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60" w:type="dxa"/>
          </w:tcPr>
          <w:p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É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fundacional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(regido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n.</w:t>
            </w:r>
          </w:p>
          <w:p>
            <w:pPr>
              <w:pStyle w:val="TableParagraph"/>
              <w:spacing w:line="223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8.958/94)?</w:t>
            </w:r>
          </w:p>
        </w:tc>
        <w:tc>
          <w:tcPr>
            <w:tcW w:w="459" w:type="dxa"/>
          </w:tcPr>
          <w:p>
            <w:pPr>
              <w:pStyle w:val="TableParagraph"/>
              <w:spacing w:before="109"/>
              <w:ind w:left="92" w:right="84"/>
              <w:jc w:val="center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8" w:type="dxa"/>
          </w:tcPr>
          <w:p>
            <w:pPr>
              <w:pStyle w:val="TableParagraph"/>
              <w:spacing w:before="109"/>
              <w:ind w:left="119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59" w:type="dxa"/>
          </w:tcPr>
          <w:p>
            <w:pPr>
              <w:pStyle w:val="TableParagraph"/>
              <w:spacing w:before="109"/>
              <w:ind w:left="106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2" w:val="left" w:leader="none"/>
              </w:tabs>
              <w:spacing w:line="240" w:lineRule="auto" w:before="0" w:after="0"/>
              <w:ind w:left="179" w:right="99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Parecer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00261/2017/NCONV/PFUFSC/PGF/AGU</w:t>
            </w:r>
          </w:p>
        </w:tc>
      </w:tr>
      <w:tr>
        <w:trPr>
          <w:trHeight w:val="244" w:hRule="atLeast"/>
        </w:trPr>
        <w:tc>
          <w:tcPr>
            <w:tcW w:w="319" w:type="dxa"/>
          </w:tcPr>
          <w:p>
            <w:pPr>
              <w:pStyle w:val="TableParagraph"/>
              <w:spacing w:line="223" w:lineRule="exact"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60" w:type="dxa"/>
          </w:tcPr>
          <w:p>
            <w:pPr>
              <w:pStyle w:val="TableParagraph"/>
              <w:spacing w:line="223" w:lineRule="exact" w:before="1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UFSC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única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contratante?</w:t>
            </w:r>
          </w:p>
        </w:tc>
        <w:tc>
          <w:tcPr>
            <w:tcW w:w="459" w:type="dxa"/>
          </w:tcPr>
          <w:p>
            <w:pPr>
              <w:pStyle w:val="TableParagraph"/>
              <w:spacing w:line="224" w:lineRule="exact"/>
              <w:ind w:left="92" w:right="84"/>
              <w:jc w:val="center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8" w:type="dxa"/>
          </w:tcPr>
          <w:p>
            <w:pPr>
              <w:pStyle w:val="TableParagraph"/>
              <w:spacing w:line="224" w:lineRule="exact"/>
              <w:ind w:left="119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59" w:type="dxa"/>
          </w:tcPr>
          <w:p>
            <w:pPr>
              <w:pStyle w:val="TableParagraph"/>
              <w:spacing w:line="224" w:lineRule="exact"/>
              <w:ind w:left="106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19" w:type="dxa"/>
          </w:tcPr>
          <w:p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60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fundação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apoio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única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contratada?</w:t>
            </w:r>
          </w:p>
        </w:tc>
        <w:tc>
          <w:tcPr>
            <w:tcW w:w="459" w:type="dxa"/>
          </w:tcPr>
          <w:p>
            <w:pPr>
              <w:pStyle w:val="TableParagraph"/>
              <w:spacing w:line="224" w:lineRule="exact"/>
              <w:ind w:left="92" w:right="84"/>
              <w:jc w:val="center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8" w:type="dxa"/>
          </w:tcPr>
          <w:p>
            <w:pPr>
              <w:pStyle w:val="TableParagraph"/>
              <w:spacing w:line="224" w:lineRule="exact"/>
              <w:ind w:left="119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59" w:type="dxa"/>
          </w:tcPr>
          <w:p>
            <w:pPr>
              <w:pStyle w:val="TableParagraph"/>
              <w:spacing w:line="224" w:lineRule="exact"/>
              <w:ind w:left="106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6" w:hRule="atLeast"/>
        </w:trPr>
        <w:tc>
          <w:tcPr>
            <w:tcW w:w="319" w:type="dxa"/>
          </w:tcPr>
          <w:p>
            <w:pPr>
              <w:pStyle w:val="TableParagraph"/>
              <w:spacing w:before="12"/>
              <w:rPr>
                <w:b/>
                <w:sz w:val="29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60" w:type="dxa"/>
          </w:tcPr>
          <w:p>
            <w:pPr>
              <w:pStyle w:val="TableParagraph"/>
              <w:ind w:left="105" w:right="9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objeto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contrato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gestão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administrativa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"/>
                <w:sz w:val="20"/>
              </w:rPr>
              <w:t>ou financeira de projeto de ensino, </w:t>
            </w:r>
            <w:r>
              <w:rPr>
                <w:sz w:val="20"/>
              </w:rPr>
              <w:t>extensão,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"/>
                <w:sz w:val="20"/>
              </w:rPr>
              <w:t>pesquisa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1"/>
                <w:sz w:val="20"/>
              </w:rPr>
              <w:t>ou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"/>
                <w:sz w:val="20"/>
              </w:rPr>
              <w:t>desenvolvimento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institucional,</w:t>
            </w:r>
          </w:p>
          <w:p>
            <w:pPr>
              <w:pStyle w:val="TableParagraph"/>
              <w:spacing w:line="223" w:lineRule="exact" w:before="1"/>
              <w:ind w:left="10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científico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tecnológico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estímulo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à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inovação?</w:t>
            </w:r>
          </w:p>
        </w:tc>
        <w:tc>
          <w:tcPr>
            <w:tcW w:w="459" w:type="dxa"/>
          </w:tcPr>
          <w:p>
            <w:pPr>
              <w:pStyle w:val="TableParagraph"/>
              <w:spacing w:before="12"/>
              <w:rPr>
                <w:b/>
                <w:sz w:val="28"/>
              </w:rPr>
            </w:pPr>
          </w:p>
          <w:p>
            <w:pPr>
              <w:pStyle w:val="TableParagraph"/>
              <w:ind w:left="92" w:right="84"/>
              <w:jc w:val="center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8" w:type="dxa"/>
          </w:tcPr>
          <w:p>
            <w:pPr>
              <w:pStyle w:val="TableParagraph"/>
              <w:spacing w:before="12"/>
              <w:rPr>
                <w:b/>
                <w:sz w:val="28"/>
              </w:rPr>
            </w:pPr>
          </w:p>
          <w:p>
            <w:pPr>
              <w:pStyle w:val="TableParagraph"/>
              <w:ind w:left="119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59" w:type="dxa"/>
          </w:tcPr>
          <w:p>
            <w:pPr>
              <w:pStyle w:val="TableParagraph"/>
              <w:spacing w:before="12"/>
              <w:rPr>
                <w:b/>
                <w:sz w:val="28"/>
              </w:rPr>
            </w:pPr>
          </w:p>
          <w:p>
            <w:pPr>
              <w:pStyle w:val="TableParagraph"/>
              <w:ind w:left="106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319" w:type="dxa"/>
          </w:tcPr>
          <w:p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860" w:type="dxa"/>
          </w:tcPr>
          <w:p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Há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dúvida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questão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jurídica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ou</w:t>
            </w:r>
          </w:p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peculiar?</w:t>
            </w:r>
          </w:p>
        </w:tc>
        <w:tc>
          <w:tcPr>
            <w:tcW w:w="459" w:type="dxa"/>
          </w:tcPr>
          <w:p>
            <w:pPr>
              <w:pStyle w:val="TableParagraph"/>
              <w:spacing w:before="111"/>
              <w:ind w:left="92" w:right="84"/>
              <w:jc w:val="center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8" w:type="dxa"/>
          </w:tcPr>
          <w:p>
            <w:pPr>
              <w:pStyle w:val="TableParagraph"/>
              <w:spacing w:before="111"/>
              <w:ind w:left="119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59" w:type="dxa"/>
          </w:tcPr>
          <w:p>
            <w:pPr>
              <w:pStyle w:val="TableParagraph"/>
              <w:spacing w:before="111"/>
              <w:ind w:left="106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319" w:type="dxa"/>
          </w:tcPr>
          <w:p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860" w:type="dxa"/>
          </w:tcPr>
          <w:p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Há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parecer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anterior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PF-UFSC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determinando</w:t>
            </w:r>
          </w:p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remessa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caso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exame?</w:t>
            </w:r>
          </w:p>
        </w:tc>
        <w:tc>
          <w:tcPr>
            <w:tcW w:w="459" w:type="dxa"/>
          </w:tcPr>
          <w:p>
            <w:pPr>
              <w:pStyle w:val="TableParagraph"/>
              <w:spacing w:before="109"/>
              <w:ind w:left="92" w:right="84"/>
              <w:jc w:val="center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8" w:type="dxa"/>
          </w:tcPr>
          <w:p>
            <w:pPr>
              <w:pStyle w:val="TableParagraph"/>
              <w:spacing w:before="109"/>
              <w:ind w:left="119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59" w:type="dxa"/>
          </w:tcPr>
          <w:p>
            <w:pPr>
              <w:pStyle w:val="TableParagraph"/>
              <w:spacing w:before="109"/>
              <w:ind w:left="106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319" w:type="dxa"/>
          </w:tcPr>
          <w:p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60" w:type="dxa"/>
          </w:tcPr>
          <w:p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Há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parecer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anterior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rejeitando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ou</w:t>
            </w:r>
          </w:p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sua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prorrogação?</w:t>
            </w:r>
          </w:p>
        </w:tc>
        <w:tc>
          <w:tcPr>
            <w:tcW w:w="459" w:type="dxa"/>
          </w:tcPr>
          <w:p>
            <w:pPr>
              <w:pStyle w:val="TableParagraph"/>
              <w:spacing w:before="109"/>
              <w:ind w:left="92" w:right="84"/>
              <w:jc w:val="center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8" w:type="dxa"/>
          </w:tcPr>
          <w:p>
            <w:pPr>
              <w:pStyle w:val="TableParagraph"/>
              <w:spacing w:before="109"/>
              <w:ind w:left="119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59" w:type="dxa"/>
          </w:tcPr>
          <w:p>
            <w:pPr>
              <w:pStyle w:val="TableParagraph"/>
              <w:spacing w:before="109"/>
              <w:ind w:left="106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9292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Validação: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resposta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“sim”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itens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“não”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itens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 dispensam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envio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Procuradoria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junto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UFSC,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conformidade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demais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itens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checklist</w:t>
            </w:r>
            <w:r>
              <w:rPr>
                <w:sz w:val="20"/>
              </w:rPr>
              <w:t>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9"/>
        </w:rPr>
      </w:pPr>
    </w:p>
    <w:p>
      <w:pPr>
        <w:pStyle w:val="BodyText"/>
        <w:ind w:left="902"/>
      </w:pPr>
      <w:r>
        <w:rPr/>
        <w:t>Critérios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conformidade</w:t>
      </w:r>
      <w:r>
        <w:rPr>
          <w:spacing w:val="-2"/>
        </w:rPr>
        <w:t> </w:t>
      </w:r>
      <w:r>
        <w:rPr/>
        <w:t>aplicáveis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quaisquer</w:t>
      </w:r>
      <w:r>
        <w:rPr>
          <w:spacing w:val="-3"/>
        </w:rPr>
        <w:t> </w:t>
      </w:r>
      <w:r>
        <w:rPr/>
        <w:t>aditamentos:</w:t>
      </w:r>
    </w:p>
    <w:tbl>
      <w:tblPr>
        <w:tblW w:w="0" w:type="auto"/>
        <w:jc w:val="left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3901"/>
        <w:gridCol w:w="459"/>
        <w:gridCol w:w="487"/>
        <w:gridCol w:w="461"/>
        <w:gridCol w:w="672"/>
        <w:gridCol w:w="2689"/>
      </w:tblGrid>
      <w:tr>
        <w:trPr>
          <w:trHeight w:val="342" w:hRule="atLeast"/>
        </w:trPr>
        <w:tc>
          <w:tcPr>
            <w:tcW w:w="622" w:type="dxa"/>
            <w:shd w:val="clear" w:color="auto" w:fill="538DD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1" w:type="dxa"/>
            <w:shd w:val="clear" w:color="auto" w:fill="538DD3"/>
          </w:tcPr>
          <w:p>
            <w:pPr>
              <w:pStyle w:val="TableParagraph"/>
              <w:spacing w:before="85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REQUISITO</w:t>
            </w:r>
          </w:p>
        </w:tc>
        <w:tc>
          <w:tcPr>
            <w:tcW w:w="459" w:type="dxa"/>
            <w:shd w:val="clear" w:color="auto" w:fill="538DD3"/>
          </w:tcPr>
          <w:p>
            <w:pPr>
              <w:pStyle w:val="TableParagraph"/>
              <w:spacing w:before="85"/>
              <w:ind w:right="11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SIM</w:t>
            </w:r>
          </w:p>
        </w:tc>
        <w:tc>
          <w:tcPr>
            <w:tcW w:w="487" w:type="dxa"/>
            <w:shd w:val="clear" w:color="auto" w:fill="538DD3"/>
          </w:tcPr>
          <w:p>
            <w:pPr>
              <w:pStyle w:val="TableParagraph"/>
              <w:spacing w:before="85"/>
              <w:ind w:right="99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NÃO</w:t>
            </w:r>
          </w:p>
        </w:tc>
        <w:tc>
          <w:tcPr>
            <w:tcW w:w="461" w:type="dxa"/>
            <w:shd w:val="clear" w:color="auto" w:fill="538DD3"/>
          </w:tcPr>
          <w:p>
            <w:pPr>
              <w:pStyle w:val="TableParagraph"/>
              <w:spacing w:before="85"/>
              <w:ind w:right="104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N/A</w:t>
            </w:r>
          </w:p>
        </w:tc>
        <w:tc>
          <w:tcPr>
            <w:tcW w:w="672" w:type="dxa"/>
            <w:shd w:val="clear" w:color="auto" w:fill="538DD3"/>
          </w:tcPr>
          <w:p>
            <w:pPr>
              <w:pStyle w:val="TableParagraph"/>
              <w:spacing w:before="85"/>
              <w:ind w:left="10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FOLHAS</w:t>
            </w:r>
          </w:p>
        </w:tc>
        <w:tc>
          <w:tcPr>
            <w:tcW w:w="2689" w:type="dxa"/>
            <w:shd w:val="clear" w:color="auto" w:fill="538DD3"/>
          </w:tcPr>
          <w:p>
            <w:pPr>
              <w:pStyle w:val="TableParagraph"/>
              <w:spacing w:line="169" w:lineRule="exact"/>
              <w:ind w:left="885" w:right="88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FUNDAMENTO</w:t>
            </w:r>
          </w:p>
          <w:p>
            <w:pPr>
              <w:pStyle w:val="TableParagraph"/>
              <w:spacing w:line="154" w:lineRule="exact"/>
              <w:ind w:left="885" w:right="88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JURÍDICO</w:t>
            </w:r>
          </w:p>
        </w:tc>
      </w:tr>
      <w:tr>
        <w:trPr>
          <w:trHeight w:val="731" w:hRule="atLeast"/>
        </w:trPr>
        <w:tc>
          <w:tcPr>
            <w:tcW w:w="62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01" w:type="dxa"/>
          </w:tcPr>
          <w:p>
            <w:pPr>
              <w:pStyle w:val="TableParagraph"/>
              <w:ind w:left="107" w:right="44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aditamento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integra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mesmo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contrato</w:t>
            </w:r>
          </w:p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originário?</w:t>
            </w:r>
          </w:p>
        </w:tc>
        <w:tc>
          <w:tcPr>
            <w:tcW w:w="459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2" w:val="left" w:leader="none"/>
              </w:tabs>
              <w:spacing w:line="240" w:lineRule="auto" w:before="0" w:after="0"/>
              <w:ind w:left="351" w:right="0" w:hanging="143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ON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AGU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nº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02/2009</w:t>
            </w:r>
          </w:p>
        </w:tc>
      </w:tr>
      <w:tr>
        <w:trPr>
          <w:trHeight w:val="244" w:hRule="atLeast"/>
        </w:trPr>
        <w:tc>
          <w:tcPr>
            <w:tcW w:w="622" w:type="dxa"/>
          </w:tcPr>
          <w:p>
            <w:pPr>
              <w:pStyle w:val="TableParagraph"/>
              <w:spacing w:line="224" w:lineRule="exact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01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contrato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ser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aditado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está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vigor?</w:t>
            </w:r>
          </w:p>
        </w:tc>
        <w:tc>
          <w:tcPr>
            <w:tcW w:w="459" w:type="dxa"/>
          </w:tcPr>
          <w:p>
            <w:pPr>
              <w:pStyle w:val="TableParagraph"/>
              <w:spacing w:line="224" w:lineRule="exact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</w:tcPr>
          <w:p>
            <w:pPr>
              <w:pStyle w:val="TableParagraph"/>
              <w:spacing w:line="224" w:lineRule="exact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</w:tcPr>
          <w:p>
            <w:pPr>
              <w:pStyle w:val="TableParagraph"/>
              <w:spacing w:line="224" w:lineRule="exact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52" w:val="left" w:leader="none"/>
              </w:tabs>
              <w:spacing w:line="218" w:lineRule="exact" w:before="6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ON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AGU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nº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03/2009</w:t>
            </w:r>
          </w:p>
        </w:tc>
      </w:tr>
      <w:tr>
        <w:trPr>
          <w:trHeight w:val="1221" w:hRule="atLeast"/>
        </w:trPr>
        <w:tc>
          <w:tcPr>
            <w:tcW w:w="62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01" w:type="dxa"/>
          </w:tcPr>
          <w:p>
            <w:pPr>
              <w:pStyle w:val="TableParagraph"/>
              <w:ind w:left="107" w:right="205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Se o contrato a ser aditado tiver por objeto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5"/>
                <w:sz w:val="20"/>
                <w:u w:val="single"/>
              </w:rPr>
              <w:t>gestão de projeto formalizado </w:t>
            </w:r>
            <w:r>
              <w:rPr>
                <w:spacing w:val="-4"/>
                <w:sz w:val="20"/>
                <w:u w:val="single"/>
              </w:rPr>
              <w:t>com entidade</w:t>
            </w:r>
            <w:r>
              <w:rPr>
                <w:spacing w:val="-3"/>
                <w:sz w:val="20"/>
              </w:rPr>
              <w:t> </w:t>
            </w:r>
            <w:r>
              <w:rPr>
                <w:w w:val="95"/>
                <w:sz w:val="20"/>
                <w:u w:val="single"/>
              </w:rPr>
              <w:t>externa</w:t>
            </w:r>
            <w:r>
              <w:rPr>
                <w:spacing w:val="-8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em</w:t>
            </w:r>
            <w:r>
              <w:rPr>
                <w:spacing w:val="-9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outro</w:t>
            </w:r>
            <w:r>
              <w:rPr>
                <w:spacing w:val="-8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instrumento</w:t>
            </w:r>
            <w:r>
              <w:rPr>
                <w:spacing w:val="-8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(convênio,</w:t>
            </w:r>
            <w:r>
              <w:rPr>
                <w:spacing w:val="-8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TED</w:t>
            </w:r>
            <w:r>
              <w:rPr>
                <w:w w:val="95"/>
                <w:sz w:val="20"/>
              </w:rPr>
              <w:t>,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5"/>
                <w:sz w:val="20"/>
                <w:u w:val="single"/>
              </w:rPr>
              <w:t>TC,</w:t>
            </w:r>
            <w:r>
              <w:rPr>
                <w:spacing w:val="-9"/>
                <w:sz w:val="20"/>
                <w:u w:val="single"/>
              </w:rPr>
              <w:t> </w:t>
            </w:r>
            <w:r>
              <w:rPr>
                <w:spacing w:val="-5"/>
                <w:sz w:val="20"/>
                <w:u w:val="single"/>
              </w:rPr>
              <w:t>etc.)</w:t>
            </w:r>
            <w:r>
              <w:rPr>
                <w:spacing w:val="-5"/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Consta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demonstração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vigência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do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instrumento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originário?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2" w:val="left" w:leader="none"/>
              </w:tabs>
              <w:spacing w:line="229" w:lineRule="exact" w:before="0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2º,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“d”,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4.717/65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2" w:val="left" w:leader="none"/>
              </w:tabs>
              <w:spacing w:line="229" w:lineRule="exact" w:before="0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Decisão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nº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90/2001-TCU-1ªC</w:t>
            </w:r>
          </w:p>
        </w:tc>
      </w:tr>
      <w:tr>
        <w:trPr>
          <w:trHeight w:val="487" w:hRule="atLeast"/>
        </w:trPr>
        <w:tc>
          <w:tcPr>
            <w:tcW w:w="622" w:type="dxa"/>
          </w:tcPr>
          <w:p>
            <w:pPr>
              <w:pStyle w:val="TableParagraph"/>
              <w:spacing w:before="122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extrato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contrato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ser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aditado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foi</w:t>
            </w:r>
          </w:p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publicado?</w:t>
            </w:r>
          </w:p>
        </w:tc>
        <w:tc>
          <w:tcPr>
            <w:tcW w:w="459" w:type="dxa"/>
          </w:tcPr>
          <w:p>
            <w:pPr>
              <w:pStyle w:val="TableParagraph"/>
              <w:spacing w:before="109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</w:tcPr>
          <w:p>
            <w:pPr>
              <w:pStyle w:val="TableParagraph"/>
              <w:spacing w:before="109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</w:tcPr>
          <w:p>
            <w:pPr>
              <w:pStyle w:val="TableParagraph"/>
              <w:spacing w:before="109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2" w:val="left" w:leader="none"/>
              </w:tabs>
              <w:spacing w:line="220" w:lineRule="atLeast" w:before="18" w:after="0"/>
              <w:ind w:left="351" w:right="638" w:hanging="14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61,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par.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único,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nº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8.666/93</w:t>
            </w:r>
          </w:p>
        </w:tc>
      </w:tr>
      <w:tr>
        <w:trPr>
          <w:trHeight w:val="489" w:hRule="atLeast"/>
        </w:trPr>
        <w:tc>
          <w:tcPr>
            <w:tcW w:w="622" w:type="dxa"/>
          </w:tcPr>
          <w:p>
            <w:pPr>
              <w:pStyle w:val="TableParagraph"/>
              <w:spacing w:before="121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minuta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signatárias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contrato?</w:t>
            </w:r>
          </w:p>
        </w:tc>
        <w:tc>
          <w:tcPr>
            <w:tcW w:w="459" w:type="dxa"/>
          </w:tcPr>
          <w:p>
            <w:pPr>
              <w:pStyle w:val="TableParagraph"/>
              <w:spacing w:before="111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</w:tcPr>
          <w:p>
            <w:pPr>
              <w:pStyle w:val="TableParagraph"/>
              <w:spacing w:before="111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</w:tcPr>
          <w:p>
            <w:pPr>
              <w:pStyle w:val="TableParagraph"/>
              <w:spacing w:before="111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52" w:val="left" w:leader="none"/>
              </w:tabs>
              <w:spacing w:line="240" w:lineRule="auto" w:before="128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65,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II,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8.666/93</w:t>
            </w:r>
          </w:p>
        </w:tc>
      </w:tr>
      <w:tr>
        <w:trPr>
          <w:trHeight w:val="489" w:hRule="atLeast"/>
        </w:trPr>
        <w:tc>
          <w:tcPr>
            <w:tcW w:w="622" w:type="dxa"/>
          </w:tcPr>
          <w:p>
            <w:pPr>
              <w:pStyle w:val="TableParagraph"/>
              <w:spacing w:before="121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minuta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qualificação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das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partes?</w:t>
            </w:r>
          </w:p>
        </w:tc>
        <w:tc>
          <w:tcPr>
            <w:tcW w:w="459" w:type="dxa"/>
          </w:tcPr>
          <w:p>
            <w:pPr>
              <w:pStyle w:val="TableParagraph"/>
              <w:spacing w:before="109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</w:tcPr>
          <w:p>
            <w:pPr>
              <w:pStyle w:val="TableParagraph"/>
              <w:spacing w:before="109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</w:tcPr>
          <w:p>
            <w:pPr>
              <w:pStyle w:val="TableParagraph"/>
              <w:spacing w:before="109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52" w:val="left" w:leader="none"/>
              </w:tabs>
              <w:spacing w:line="240" w:lineRule="auto" w:before="128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55,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XIII,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8.666/93</w:t>
            </w:r>
          </w:p>
        </w:tc>
      </w:tr>
      <w:tr>
        <w:trPr>
          <w:trHeight w:val="486" w:hRule="atLeast"/>
        </w:trPr>
        <w:tc>
          <w:tcPr>
            <w:tcW w:w="622" w:type="dxa"/>
          </w:tcPr>
          <w:p>
            <w:pPr>
              <w:pStyle w:val="TableParagraph"/>
              <w:spacing w:before="121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01" w:type="dxa"/>
          </w:tcPr>
          <w:p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Há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cláusula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específica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afirme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manter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as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demais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cláusulas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contrato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original?</w:t>
            </w:r>
          </w:p>
        </w:tc>
        <w:tc>
          <w:tcPr>
            <w:tcW w:w="459" w:type="dxa"/>
          </w:tcPr>
          <w:p>
            <w:pPr>
              <w:pStyle w:val="TableParagraph"/>
              <w:spacing w:before="109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</w:tcPr>
          <w:p>
            <w:pPr>
              <w:pStyle w:val="TableParagraph"/>
              <w:spacing w:before="109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</w:tcPr>
          <w:p>
            <w:pPr>
              <w:pStyle w:val="TableParagraph"/>
              <w:spacing w:before="109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52" w:val="left" w:leader="none"/>
              </w:tabs>
              <w:spacing w:line="240" w:lineRule="auto" w:before="128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57,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§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1º,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da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3"/>
                <w:sz w:val="18"/>
              </w:rPr>
              <w:t>8.666/93</w:t>
            </w:r>
          </w:p>
        </w:tc>
      </w:tr>
      <w:tr>
        <w:trPr>
          <w:trHeight w:val="731" w:hRule="atLeast"/>
        </w:trPr>
        <w:tc>
          <w:tcPr>
            <w:tcW w:w="62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Há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plano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trabalho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substituindo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</w:t>
            </w:r>
          </w:p>
          <w:p>
            <w:pPr>
              <w:pStyle w:val="TableParagraph"/>
              <w:spacing w:line="240" w:lineRule="atLeast"/>
              <w:ind w:left="107" w:right="200"/>
              <w:rPr>
                <w:sz w:val="20"/>
              </w:rPr>
            </w:pPr>
            <w:r>
              <w:rPr>
                <w:spacing w:val="-5"/>
                <w:sz w:val="20"/>
              </w:rPr>
              <w:t>readequando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original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conformidade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com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5"/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termo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aditamento?</w:t>
            </w:r>
          </w:p>
        </w:tc>
        <w:tc>
          <w:tcPr>
            <w:tcW w:w="459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52" w:val="left" w:leader="none"/>
              </w:tabs>
              <w:spacing w:line="240" w:lineRule="auto" w:before="140" w:after="0"/>
              <w:ind w:left="351" w:right="868" w:hanging="14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4º,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3"/>
                <w:sz w:val="18"/>
              </w:rPr>
              <w:t>§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3"/>
                <w:sz w:val="18"/>
              </w:rPr>
              <w:t>3º,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3"/>
                <w:sz w:val="18"/>
              </w:rPr>
              <w:t>da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3"/>
                <w:sz w:val="18"/>
              </w:rPr>
              <w:t>RN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3"/>
                <w:sz w:val="18"/>
              </w:rPr>
              <w:t>n.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13/CUn/2011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3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901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Há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parecer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técnico:</w:t>
            </w: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283" w:footer="549" w:top="2100" w:bottom="740" w:left="800" w:right="240"/>
          <w:pgNumType w:start="1"/>
        </w:sectPr>
      </w:pPr>
    </w:p>
    <w:p>
      <w:pPr>
        <w:spacing w:line="240" w:lineRule="auto" w:before="7" w:after="1"/>
        <w:rPr>
          <w:b/>
          <w:sz w:val="13"/>
        </w:rPr>
      </w:pPr>
    </w:p>
    <w:tbl>
      <w:tblPr>
        <w:tblW w:w="0" w:type="auto"/>
        <w:jc w:val="left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3901"/>
        <w:gridCol w:w="459"/>
        <w:gridCol w:w="487"/>
        <w:gridCol w:w="461"/>
        <w:gridCol w:w="672"/>
        <w:gridCol w:w="2689"/>
      </w:tblGrid>
      <w:tr>
        <w:trPr>
          <w:trHeight w:val="737" w:hRule="atLeast"/>
        </w:trPr>
        <w:tc>
          <w:tcPr>
            <w:tcW w:w="6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w w:val="95"/>
                <w:sz w:val="20"/>
              </w:rPr>
              <w:t>Indicando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causas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elementos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determinantes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pacing w:val="-5"/>
                <w:sz w:val="20"/>
              </w:rPr>
              <w:t>da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readequação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do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plano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trabalho,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inclusive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com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respeito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responsabilidades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individuais?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52" w:val="left" w:leader="none"/>
              </w:tabs>
              <w:spacing w:line="240" w:lineRule="auto" w:before="140" w:after="0"/>
              <w:ind w:left="351" w:right="673" w:hanging="14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57,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3"/>
                <w:sz w:val="18"/>
              </w:rPr>
              <w:t>§§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3"/>
                <w:sz w:val="18"/>
              </w:rPr>
              <w:t>1º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3"/>
                <w:sz w:val="18"/>
              </w:rPr>
              <w:t>2º,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3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3"/>
                <w:sz w:val="18"/>
              </w:rPr>
              <w:t>n.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8.666/93</w:t>
            </w:r>
          </w:p>
        </w:tc>
      </w:tr>
      <w:tr>
        <w:trPr>
          <w:trHeight w:val="730" w:hRule="atLeast"/>
        </w:trPr>
        <w:tc>
          <w:tcPr>
            <w:tcW w:w="6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Expondo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os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motivos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tornam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necessário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o</w:t>
            </w:r>
          </w:p>
          <w:p>
            <w:pPr>
              <w:pStyle w:val="TableParagraph"/>
              <w:spacing w:line="240" w:lineRule="atLeast"/>
              <w:ind w:left="107" w:right="799"/>
              <w:rPr>
                <w:sz w:val="20"/>
              </w:rPr>
            </w:pPr>
            <w:r>
              <w:rPr>
                <w:w w:val="95"/>
                <w:sz w:val="20"/>
              </w:rPr>
              <w:t>aditamento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contratual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interesse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z w:val="20"/>
              </w:rPr>
              <w:t>Administração?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52" w:val="left" w:leader="none"/>
              </w:tabs>
              <w:spacing w:line="240" w:lineRule="auto" w:before="10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57,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§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2º,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8.666/93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52" w:val="left" w:leader="none"/>
              </w:tabs>
              <w:spacing w:line="240" w:lineRule="auto" w:before="1" w:after="0"/>
              <w:ind w:left="351" w:right="527" w:hanging="14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50,</w:t>
            </w:r>
            <w:r>
              <w:rPr>
                <w:spacing w:val="-9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caput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spacing w:val="-3"/>
                <w:sz w:val="18"/>
              </w:rPr>
              <w:t>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3"/>
                <w:sz w:val="18"/>
              </w:rPr>
              <w:t>§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3"/>
                <w:sz w:val="18"/>
              </w:rPr>
              <w:t>1º,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3"/>
                <w:sz w:val="18"/>
              </w:rPr>
              <w:t>Lei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3"/>
                <w:sz w:val="18"/>
              </w:rPr>
              <w:t>n.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9.784/99.</w:t>
            </w:r>
          </w:p>
        </w:tc>
      </w:tr>
      <w:tr>
        <w:trPr>
          <w:trHeight w:val="723" w:hRule="atLeast"/>
        </w:trPr>
        <w:tc>
          <w:tcPr>
            <w:tcW w:w="6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Analisando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as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vantagens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dos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preços</w:t>
            </w:r>
          </w:p>
          <w:p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contratados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para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Administração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custos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potenciais?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52" w:val="left" w:leader="none"/>
              </w:tabs>
              <w:spacing w:line="240" w:lineRule="auto" w:before="1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67,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§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1º,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8.666/93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52" w:val="left" w:leader="none"/>
              </w:tabs>
              <w:spacing w:line="240" w:lineRule="auto" w:before="1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3º,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8.666/93</w:t>
            </w:r>
          </w:p>
        </w:tc>
      </w:tr>
      <w:tr>
        <w:trPr>
          <w:trHeight w:val="709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901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Atestando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readequação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plano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trabalho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mantém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substância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projeto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original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(não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há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alteração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substancial)?</w:t>
            </w: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52" w:val="left" w:leader="none"/>
              </w:tabs>
              <w:spacing w:line="229" w:lineRule="exact" w:before="113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1º,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§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1º,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8.958/94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2" w:val="left" w:leader="none"/>
              </w:tabs>
              <w:spacing w:line="229" w:lineRule="exact" w:before="0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6º,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§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1º,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Dec.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7.423/10</w:t>
            </w:r>
          </w:p>
        </w:tc>
      </w:tr>
      <w:tr>
        <w:trPr>
          <w:trHeight w:val="487" w:hRule="atLeast"/>
        </w:trPr>
        <w:tc>
          <w:tcPr>
            <w:tcW w:w="622" w:type="dxa"/>
          </w:tcPr>
          <w:p>
            <w:pPr>
              <w:pStyle w:val="TableParagraph"/>
              <w:spacing w:before="122"/>
              <w:ind w:left="2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01" w:type="dxa"/>
          </w:tcPr>
          <w:p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Consta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relatório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fiscalização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da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execução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do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contrato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por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parte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contratada?</w:t>
            </w:r>
          </w:p>
        </w:tc>
        <w:tc>
          <w:tcPr>
            <w:tcW w:w="459" w:type="dxa"/>
          </w:tcPr>
          <w:p>
            <w:pPr>
              <w:pStyle w:val="TableParagraph"/>
              <w:spacing w:before="109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</w:tcPr>
          <w:p>
            <w:pPr>
              <w:pStyle w:val="TableParagraph"/>
              <w:spacing w:before="109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</w:tcPr>
          <w:p>
            <w:pPr>
              <w:pStyle w:val="TableParagraph"/>
              <w:spacing w:before="109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52" w:val="left" w:leader="none"/>
              </w:tabs>
              <w:spacing w:line="240" w:lineRule="auto" w:before="129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67,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§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1º,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8.666/93</w:t>
            </w:r>
          </w:p>
        </w:tc>
      </w:tr>
      <w:tr>
        <w:trPr>
          <w:trHeight w:val="729" w:hRule="atLeast"/>
        </w:trPr>
        <w:tc>
          <w:tcPr>
            <w:tcW w:w="622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01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autoridade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competente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para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celebrar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o</w:t>
            </w:r>
          </w:p>
          <w:p>
            <w:pPr>
              <w:pStyle w:val="TableParagraph"/>
              <w:spacing w:line="240" w:lineRule="atLeast"/>
              <w:ind w:left="107" w:right="154"/>
              <w:rPr>
                <w:sz w:val="20"/>
              </w:rPr>
            </w:pPr>
            <w:r>
              <w:rPr>
                <w:spacing w:val="-5"/>
                <w:sz w:val="20"/>
              </w:rPr>
              <w:t>contrato (por motivação própria ou </w:t>
            </w:r>
            <w:r>
              <w:rPr>
                <w:spacing w:val="-4"/>
                <w:sz w:val="20"/>
              </w:rPr>
              <w:t>ratificação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das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razões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indicadas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unidade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interessada):</w:t>
            </w: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52" w:val="left" w:leader="none"/>
              </w:tabs>
              <w:spacing w:line="240" w:lineRule="auto" w:before="143" w:after="0"/>
              <w:ind w:left="351" w:right="527" w:hanging="14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50,</w:t>
            </w:r>
            <w:r>
              <w:rPr>
                <w:spacing w:val="-9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caput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spacing w:val="-3"/>
                <w:sz w:val="18"/>
              </w:rPr>
              <w:t>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3"/>
                <w:sz w:val="18"/>
              </w:rPr>
              <w:t>§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3"/>
                <w:sz w:val="18"/>
              </w:rPr>
              <w:t>1º,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3"/>
                <w:sz w:val="18"/>
              </w:rPr>
              <w:t>Lei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3"/>
                <w:sz w:val="18"/>
              </w:rPr>
              <w:t>n.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9.784/99</w:t>
            </w:r>
          </w:p>
        </w:tc>
      </w:tr>
      <w:tr>
        <w:trPr>
          <w:trHeight w:val="248" w:hRule="atLeast"/>
        </w:trPr>
        <w:tc>
          <w:tcPr>
            <w:tcW w:w="6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Autorizou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previamente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aditamento?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52" w:val="left" w:leader="none"/>
              </w:tabs>
              <w:spacing w:line="228" w:lineRule="exact" w:before="0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57,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§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2º,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8.666/93</w:t>
            </w:r>
          </w:p>
        </w:tc>
      </w:tr>
      <w:tr>
        <w:trPr>
          <w:trHeight w:val="704" w:hRule="atLeast"/>
        </w:trPr>
        <w:tc>
          <w:tcPr>
            <w:tcW w:w="6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Atestou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expressamente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ocorrência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ao</w:t>
            </w:r>
          </w:p>
          <w:p>
            <w:pPr>
              <w:pStyle w:val="TableParagraph"/>
              <w:spacing w:line="240" w:lineRule="atLeast"/>
              <w:ind w:left="107" w:right="309"/>
              <w:rPr>
                <w:sz w:val="20"/>
              </w:rPr>
            </w:pPr>
            <w:r>
              <w:rPr>
                <w:spacing w:val="-4"/>
                <w:sz w:val="20"/>
              </w:rPr>
              <w:t>menos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uma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das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hipóteses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Art.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57,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§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1º,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da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8.666/1993?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52" w:val="left" w:leader="none"/>
              </w:tabs>
              <w:spacing w:line="240" w:lineRule="auto" w:before="117" w:after="0"/>
              <w:ind w:left="351" w:right="673" w:hanging="14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57,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3"/>
                <w:sz w:val="18"/>
              </w:rPr>
              <w:t>§§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3"/>
                <w:sz w:val="18"/>
              </w:rPr>
              <w:t>1º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3"/>
                <w:sz w:val="18"/>
              </w:rPr>
              <w:t>2º,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3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3"/>
                <w:sz w:val="18"/>
              </w:rPr>
              <w:t>n.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8.666/93</w:t>
            </w:r>
          </w:p>
        </w:tc>
      </w:tr>
      <w:tr>
        <w:trPr>
          <w:trHeight w:val="235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3901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Atestou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disponibilidade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orçamentária?</w:t>
            </w: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52" w:val="left" w:leader="none"/>
              </w:tabs>
              <w:spacing w:line="215" w:lineRule="exact" w:before="0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60,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4.320/64</w:t>
            </w:r>
          </w:p>
        </w:tc>
      </w:tr>
      <w:tr>
        <w:trPr>
          <w:trHeight w:val="244" w:hRule="atLeast"/>
        </w:trPr>
        <w:tc>
          <w:tcPr>
            <w:tcW w:w="622" w:type="dxa"/>
          </w:tcPr>
          <w:p>
            <w:pPr>
              <w:pStyle w:val="TableParagraph"/>
              <w:spacing w:line="224" w:lineRule="exact"/>
              <w:ind w:left="2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01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Há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demonstração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interesse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pela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contratada?</w:t>
            </w:r>
          </w:p>
        </w:tc>
        <w:tc>
          <w:tcPr>
            <w:tcW w:w="459" w:type="dxa"/>
          </w:tcPr>
          <w:p>
            <w:pPr>
              <w:pStyle w:val="TableParagraph"/>
              <w:spacing w:line="224" w:lineRule="exact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</w:tcPr>
          <w:p>
            <w:pPr>
              <w:pStyle w:val="TableParagraph"/>
              <w:spacing w:line="224" w:lineRule="exact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</w:tcPr>
          <w:p>
            <w:pPr>
              <w:pStyle w:val="TableParagraph"/>
              <w:spacing w:line="224" w:lineRule="exact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52" w:val="left" w:leader="none"/>
              </w:tabs>
              <w:spacing w:line="216" w:lineRule="exact" w:before="8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57,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§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2º,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8.666/93</w:t>
            </w:r>
          </w:p>
        </w:tc>
      </w:tr>
      <w:tr>
        <w:trPr>
          <w:trHeight w:val="489" w:hRule="atLeast"/>
        </w:trPr>
        <w:tc>
          <w:tcPr>
            <w:tcW w:w="622" w:type="dxa"/>
          </w:tcPr>
          <w:p>
            <w:pPr>
              <w:pStyle w:val="TableParagraph"/>
              <w:spacing w:before="121"/>
              <w:ind w:left="20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Há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manutenção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credenciamento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fundação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apoio?</w:t>
            </w:r>
          </w:p>
        </w:tc>
        <w:tc>
          <w:tcPr>
            <w:tcW w:w="459" w:type="dxa"/>
          </w:tcPr>
          <w:p>
            <w:pPr>
              <w:pStyle w:val="TableParagraph"/>
              <w:spacing w:before="111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</w:tcPr>
          <w:p>
            <w:pPr>
              <w:pStyle w:val="TableParagraph"/>
              <w:spacing w:before="111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</w:tcPr>
          <w:p>
            <w:pPr>
              <w:pStyle w:val="TableParagraph"/>
              <w:spacing w:before="111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52" w:val="left" w:leader="none"/>
              </w:tabs>
              <w:spacing w:line="240" w:lineRule="auto" w:before="128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2º,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III,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8.958/94</w:t>
            </w:r>
          </w:p>
        </w:tc>
      </w:tr>
      <w:tr>
        <w:trPr>
          <w:trHeight w:val="500" w:hRule="atLeast"/>
        </w:trPr>
        <w:tc>
          <w:tcPr>
            <w:tcW w:w="622" w:type="dxa"/>
            <w:tcBorders>
              <w:bottom w:val="nil"/>
            </w:tcBorders>
          </w:tcPr>
          <w:p>
            <w:pPr>
              <w:pStyle w:val="TableParagraph"/>
              <w:spacing w:before="121"/>
              <w:ind w:left="2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01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Há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publicação,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em</w:t>
            </w:r>
            <w:r>
              <w:rPr>
                <w:spacing w:val="-1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site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mantido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pela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Fundação</w:t>
            </w:r>
          </w:p>
          <w:p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Apoio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do(s):</w:t>
            </w: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6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31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Instrumento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contratual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ser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aditado;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52" w:val="left" w:leader="none"/>
              </w:tabs>
              <w:spacing w:line="214" w:lineRule="exact" w:before="0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4º-A,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I,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8.958/94</w:t>
            </w:r>
          </w:p>
        </w:tc>
      </w:tr>
      <w:tr>
        <w:trPr>
          <w:trHeight w:val="479" w:hRule="atLeast"/>
        </w:trPr>
        <w:tc>
          <w:tcPr>
            <w:tcW w:w="6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131"/>
              <w:rPr>
                <w:sz w:val="20"/>
              </w:rPr>
            </w:pPr>
            <w:r>
              <w:rPr>
                <w:sz w:val="20"/>
              </w:rPr>
              <w:t>14.2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Relatórios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semestrais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execução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contrato</w:t>
            </w:r>
          </w:p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ser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aditado;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52" w:val="left" w:leader="none"/>
              </w:tabs>
              <w:spacing w:line="240" w:lineRule="auto" w:before="106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4º-A,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II,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8.958/94</w:t>
            </w:r>
          </w:p>
        </w:tc>
      </w:tr>
      <w:tr>
        <w:trPr>
          <w:trHeight w:val="477" w:hRule="atLeast"/>
        </w:trPr>
        <w:tc>
          <w:tcPr>
            <w:tcW w:w="6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131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Relação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dos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pagamentos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efetuados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</w:p>
          <w:p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servidores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agentes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públicos;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52" w:val="left" w:leader="none"/>
              </w:tabs>
              <w:spacing w:line="240" w:lineRule="auto" w:before="106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4º-A,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III,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8.958/94</w:t>
            </w:r>
          </w:p>
        </w:tc>
      </w:tr>
      <w:tr>
        <w:trPr>
          <w:trHeight w:val="709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14.4</w:t>
            </w:r>
          </w:p>
        </w:tc>
        <w:tc>
          <w:tcPr>
            <w:tcW w:w="3901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Relação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dos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pagamentos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qualquer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natureza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efetuados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pessoas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físicas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jurídicas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em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razão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do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contrato/projeto</w:t>
            </w: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2" w:val="left" w:leader="none"/>
              </w:tabs>
              <w:spacing w:line="240" w:lineRule="auto" w:before="1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4º-A,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IV,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8.958/94</w:t>
            </w:r>
          </w:p>
        </w:tc>
      </w:tr>
      <w:tr>
        <w:trPr>
          <w:trHeight w:val="506" w:hRule="atLeast"/>
        </w:trPr>
        <w:tc>
          <w:tcPr>
            <w:tcW w:w="622" w:type="dxa"/>
            <w:tcBorders>
              <w:bottom w:val="nil"/>
            </w:tcBorders>
          </w:tcPr>
          <w:p>
            <w:pPr>
              <w:pStyle w:val="TableParagraph"/>
              <w:spacing w:before="121"/>
              <w:ind w:left="2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01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Há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regularidade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fiscal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trabalhista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da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fundação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apoio?*</w:t>
            </w: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52" w:val="left" w:leader="none"/>
              </w:tabs>
              <w:spacing w:line="240" w:lineRule="auto" w:before="0" w:after="0"/>
              <w:ind w:left="351" w:right="93" w:hanging="14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29;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55,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XIII;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3"/>
                <w:sz w:val="18"/>
              </w:rPr>
              <w:t>57,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3"/>
                <w:sz w:val="18"/>
              </w:rPr>
              <w:t>II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3"/>
                <w:sz w:val="18"/>
              </w:rPr>
              <w:t>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3"/>
                <w:sz w:val="18"/>
              </w:rPr>
              <w:t>§</w:t>
            </w:r>
            <w:r>
              <w:rPr>
                <w:spacing w:val="-37"/>
                <w:sz w:val="18"/>
              </w:rPr>
              <w:t> </w:t>
            </w:r>
            <w:r>
              <w:rPr>
                <w:spacing w:val="-4"/>
                <w:sz w:val="18"/>
              </w:rPr>
              <w:t>2º,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8.666/93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52" w:val="left" w:leader="none"/>
              </w:tabs>
              <w:spacing w:line="229" w:lineRule="exact" w:before="2" w:after="0"/>
              <w:ind w:left="351" w:right="0" w:hanging="14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6º,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III,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10.522/02.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52" w:val="left" w:leader="none"/>
              </w:tabs>
              <w:spacing w:line="240" w:lineRule="auto" w:before="0" w:after="0"/>
              <w:ind w:left="351" w:right="659" w:hanging="14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Item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11.b,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SLTI/MP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37"/>
                <w:sz w:val="18"/>
              </w:rPr>
              <w:t> </w:t>
            </w:r>
            <w:r>
              <w:rPr>
                <w:spacing w:val="-5"/>
                <w:sz w:val="18"/>
              </w:rPr>
              <w:t>5/2017,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Anexo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IX</w:t>
            </w:r>
          </w:p>
        </w:tc>
      </w:tr>
      <w:tr>
        <w:trPr>
          <w:trHeight w:val="714" w:hRule="atLeast"/>
        </w:trPr>
        <w:tc>
          <w:tcPr>
            <w:tcW w:w="6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Certidão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Negativa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Débitos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relativos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Créditos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Tributários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Federais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à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Dívida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Ativa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da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União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6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Certidão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Negativa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CADIN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6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15.3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Certificado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Regularidade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FGTS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CRF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6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31"/>
              <w:rPr>
                <w:sz w:val="20"/>
              </w:rPr>
            </w:pPr>
            <w:r>
              <w:rPr>
                <w:sz w:val="20"/>
              </w:rPr>
              <w:t>15.4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Certidão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Negativa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Débitos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Trabalhistas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6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Certidão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Negativa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fazenda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estadual**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6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Certidão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Negativa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fazenda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municipal**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1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*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Verificar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prazos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validade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das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certidões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domicílio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fundação</w:t>
            </w: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622" w:type="dxa"/>
            <w:tcBorders>
              <w:bottom w:val="nil"/>
            </w:tcBorders>
          </w:tcPr>
          <w:p>
            <w:pPr>
              <w:pStyle w:val="TableParagraph"/>
              <w:spacing w:before="11"/>
              <w:ind w:left="2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01" w:type="dxa"/>
            <w:tcBorders>
              <w:bottom w:val="nil"/>
            </w:tcBorders>
          </w:tcPr>
          <w:p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Há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imposição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penalidade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contratar?</w:t>
            </w: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vMerge w:val="restart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88" w:val="left" w:leader="none"/>
              </w:tabs>
              <w:spacing w:line="240" w:lineRule="auto" w:before="164" w:after="0"/>
              <w:ind w:left="387" w:right="0" w:hanging="1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87,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III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IV,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8.666/93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88" w:val="left" w:leader="none"/>
              </w:tabs>
              <w:spacing w:line="229" w:lineRule="exact" w:before="1" w:after="0"/>
              <w:ind w:left="387" w:right="0" w:hanging="1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46,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8.443/92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88" w:val="left" w:leader="none"/>
              </w:tabs>
              <w:spacing w:line="229" w:lineRule="exact" w:before="0" w:after="0"/>
              <w:ind w:left="387" w:right="0" w:hanging="14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Art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7º,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10.520/02</w:t>
            </w:r>
          </w:p>
        </w:tc>
      </w:tr>
      <w:tr>
        <w:trPr>
          <w:trHeight w:val="250" w:hRule="atLeast"/>
        </w:trPr>
        <w:tc>
          <w:tcPr>
            <w:tcW w:w="6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31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Declaração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inidoneidade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16.2</w:t>
            </w:r>
          </w:p>
        </w:tc>
        <w:tc>
          <w:tcPr>
            <w:tcW w:w="3901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Suspensão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temporária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ou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impedimento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licitar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contratar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com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poder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público.</w:t>
            </w: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spacing w:before="91"/>
              <w:ind w:right="100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87" w:type="dxa"/>
            <w:tcBorders>
              <w:top w:val="nil"/>
            </w:tcBorders>
          </w:tcPr>
          <w:p>
            <w:pPr>
              <w:pStyle w:val="TableParagraph"/>
              <w:spacing w:before="91"/>
              <w:ind w:right="111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91"/>
              <w:ind w:right="99"/>
              <w:jc w:val="right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9291" w:type="dxa"/>
            <w:gridSpan w:val="7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Validação: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resposta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“sim”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aos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itens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1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15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“não”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item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16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aprovam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aditamento,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desde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haja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conformidade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aos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demais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itens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checklist</w:t>
            </w:r>
            <w:r>
              <w:rPr>
                <w:spacing w:val="-4"/>
                <w:sz w:val="20"/>
              </w:rPr>
              <w:t>.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10" w:h="16840"/>
          <w:pgMar w:header="283" w:footer="549" w:top="2100" w:bottom="740" w:left="800" w:right="240"/>
        </w:sectPr>
      </w:pPr>
    </w:p>
    <w:p>
      <w:pPr>
        <w:spacing w:line="240" w:lineRule="auto" w:before="8"/>
        <w:rPr>
          <w:b/>
          <w:sz w:val="24"/>
        </w:rPr>
      </w:pPr>
    </w:p>
    <w:p>
      <w:pPr>
        <w:pStyle w:val="BodyText"/>
        <w:spacing w:before="59"/>
        <w:ind w:left="902"/>
      </w:pPr>
      <w:r>
        <w:rPr/>
        <w:t>Critérios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conformidade</w:t>
      </w:r>
      <w:r>
        <w:rPr>
          <w:spacing w:val="-6"/>
        </w:rPr>
        <w:t> </w:t>
      </w:r>
      <w:r>
        <w:rPr/>
        <w:t>aplicáveis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aditamentos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prazo que</w:t>
      </w:r>
      <w:r>
        <w:rPr>
          <w:spacing w:val="-3"/>
        </w:rPr>
        <w:t> </w:t>
      </w:r>
      <w:r>
        <w:rPr/>
        <w:t>não</w:t>
      </w:r>
      <w:r>
        <w:rPr>
          <w:spacing w:val="-5"/>
        </w:rPr>
        <w:t> </w:t>
      </w:r>
      <w:r>
        <w:rPr/>
        <w:t>tenham</w:t>
      </w:r>
      <w:r>
        <w:rPr>
          <w:spacing w:val="1"/>
        </w:rPr>
        <w:t> </w:t>
      </w:r>
      <w:r>
        <w:rPr/>
        <w:t>efeitos</w:t>
      </w:r>
      <w:r>
        <w:rPr>
          <w:spacing w:val="-4"/>
        </w:rPr>
        <w:t> </w:t>
      </w:r>
      <w:r>
        <w:rPr/>
        <w:t>financeiros</w:t>
      </w:r>
    </w:p>
    <w:tbl>
      <w:tblPr>
        <w:tblW w:w="0" w:type="auto"/>
        <w:jc w:val="left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3879"/>
        <w:gridCol w:w="459"/>
        <w:gridCol w:w="535"/>
        <w:gridCol w:w="458"/>
        <w:gridCol w:w="676"/>
        <w:gridCol w:w="2659"/>
      </w:tblGrid>
      <w:tr>
        <w:trPr>
          <w:trHeight w:val="342" w:hRule="atLeast"/>
        </w:trPr>
        <w:tc>
          <w:tcPr>
            <w:tcW w:w="622" w:type="dxa"/>
            <w:shd w:val="clear" w:color="auto" w:fill="538DD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9" w:type="dxa"/>
            <w:shd w:val="clear" w:color="auto" w:fill="538DD3"/>
          </w:tcPr>
          <w:p>
            <w:pPr>
              <w:pStyle w:val="TableParagraph"/>
              <w:spacing w:before="85"/>
              <w:ind w:left="1597" w:right="159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REQUISITO</w:t>
            </w:r>
          </w:p>
        </w:tc>
        <w:tc>
          <w:tcPr>
            <w:tcW w:w="459" w:type="dxa"/>
            <w:shd w:val="clear" w:color="auto" w:fill="538DD3"/>
          </w:tcPr>
          <w:p>
            <w:pPr>
              <w:pStyle w:val="TableParagraph"/>
              <w:spacing w:before="85"/>
              <w:ind w:left="91" w:right="9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SIM</w:t>
            </w:r>
          </w:p>
        </w:tc>
        <w:tc>
          <w:tcPr>
            <w:tcW w:w="535" w:type="dxa"/>
            <w:shd w:val="clear" w:color="auto" w:fill="538DD3"/>
          </w:tcPr>
          <w:p>
            <w:pPr>
              <w:pStyle w:val="TableParagraph"/>
              <w:spacing w:before="85"/>
              <w:ind w:left="109" w:right="10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NÃO</w:t>
            </w:r>
          </w:p>
        </w:tc>
        <w:tc>
          <w:tcPr>
            <w:tcW w:w="458" w:type="dxa"/>
            <w:shd w:val="clear" w:color="auto" w:fill="538DD3"/>
          </w:tcPr>
          <w:p>
            <w:pPr>
              <w:pStyle w:val="TableParagraph"/>
              <w:spacing w:before="85"/>
              <w:ind w:left="88" w:right="8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N/A</w:t>
            </w:r>
          </w:p>
        </w:tc>
        <w:tc>
          <w:tcPr>
            <w:tcW w:w="676" w:type="dxa"/>
            <w:shd w:val="clear" w:color="auto" w:fill="538DD3"/>
          </w:tcPr>
          <w:p>
            <w:pPr>
              <w:pStyle w:val="TableParagraph"/>
              <w:spacing w:before="85"/>
              <w:ind w:left="10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FOLHAS</w:t>
            </w:r>
          </w:p>
        </w:tc>
        <w:tc>
          <w:tcPr>
            <w:tcW w:w="2659" w:type="dxa"/>
            <w:shd w:val="clear" w:color="auto" w:fill="538DD3"/>
          </w:tcPr>
          <w:p>
            <w:pPr>
              <w:pStyle w:val="TableParagraph"/>
              <w:spacing w:line="169" w:lineRule="exact"/>
              <w:ind w:left="875" w:right="86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FUNDAMENTO</w:t>
            </w:r>
          </w:p>
          <w:p>
            <w:pPr>
              <w:pStyle w:val="TableParagraph"/>
              <w:spacing w:line="154" w:lineRule="exact"/>
              <w:ind w:left="875" w:right="86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JURÍDICO</w:t>
            </w:r>
          </w:p>
        </w:tc>
      </w:tr>
      <w:tr>
        <w:trPr>
          <w:trHeight w:val="731" w:hRule="atLeast"/>
        </w:trPr>
        <w:tc>
          <w:tcPr>
            <w:tcW w:w="62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79" w:type="dxa"/>
          </w:tcPr>
          <w:p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pacing w:val="-5"/>
                <w:sz w:val="20"/>
              </w:rPr>
              <w:t>Há na minuta previsão </w:t>
            </w:r>
            <w:r>
              <w:rPr>
                <w:spacing w:val="-4"/>
                <w:sz w:val="20"/>
              </w:rPr>
              <w:t>contratual que indique o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"/>
                <w:sz w:val="20"/>
              </w:rPr>
              <w:t>termo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prorrogação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termo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vigência,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especificando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dia,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mês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ano?</w:t>
            </w:r>
          </w:p>
        </w:tc>
        <w:tc>
          <w:tcPr>
            <w:tcW w:w="459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92" w:right="85"/>
              <w:jc w:val="center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535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09" w:right="101"/>
              <w:jc w:val="center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58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88" w:right="80"/>
              <w:jc w:val="center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4" w:val="left" w:leader="none"/>
              </w:tabs>
              <w:spacing w:line="240" w:lineRule="auto" w:before="0" w:after="0"/>
              <w:ind w:left="353" w:right="0" w:hanging="1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57,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§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1º,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8.666/93.</w:t>
            </w:r>
          </w:p>
        </w:tc>
      </w:tr>
      <w:tr>
        <w:trPr>
          <w:trHeight w:val="1221" w:hRule="atLeast"/>
        </w:trPr>
        <w:tc>
          <w:tcPr>
            <w:tcW w:w="62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79" w:type="dxa"/>
          </w:tcPr>
          <w:p>
            <w:pPr>
              <w:pStyle w:val="TableParagraph"/>
              <w:ind w:left="107" w:right="9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Se o contrato a ser aditado tiver por objeto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  <w:u w:val="single"/>
              </w:rPr>
              <w:t>gestão de projeto </w:t>
            </w:r>
            <w:r>
              <w:rPr>
                <w:sz w:val="20"/>
                <w:u w:val="single"/>
              </w:rPr>
              <w:t>formalizado com entidade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  <w:u w:val="single"/>
              </w:rPr>
              <w:t>externa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pacing w:val="-3"/>
                <w:sz w:val="20"/>
                <w:u w:val="single"/>
              </w:rPr>
              <w:t>em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pacing w:val="-3"/>
                <w:sz w:val="20"/>
                <w:u w:val="single"/>
              </w:rPr>
              <w:t>outro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pacing w:val="-3"/>
                <w:sz w:val="20"/>
                <w:u w:val="single"/>
              </w:rPr>
              <w:t>instrumento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(convênio,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TED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  <w:u w:val="single"/>
              </w:rPr>
              <w:t>TC,</w:t>
            </w:r>
            <w:r>
              <w:rPr>
                <w:spacing w:val="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etc.)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vigência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aditamento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proposto</w:t>
            </w:r>
          </w:p>
          <w:p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acompanha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aquela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do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instrumento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originário?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92" w:right="85"/>
              <w:jc w:val="center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09" w:right="101"/>
              <w:jc w:val="center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88" w:right="80"/>
              <w:jc w:val="center"/>
              <w:rPr>
                <w:rFonts w:ascii="Microsoft Sans Serif" w:eastAsia="Microsoft Sans Serif"/>
                <w:sz w:val="22"/>
              </w:rPr>
            </w:pPr>
            <w:r>
              <w:rPr>
                <w:rFonts w:ascii="Microsoft Sans Serif" w:eastAsia="Microsoft Sans Serif"/>
                <w:w w:val="110"/>
                <w:sz w:val="22"/>
              </w:rPr>
              <w:t>🖵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4" w:val="left" w:leader="none"/>
              </w:tabs>
              <w:spacing w:line="240" w:lineRule="auto" w:before="0" w:after="0"/>
              <w:ind w:left="353" w:right="0" w:hanging="14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Decisão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nº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90/2001-TCU-1ªC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4" w:val="left" w:leader="none"/>
              </w:tabs>
              <w:spacing w:line="240" w:lineRule="auto" w:before="1" w:after="0"/>
              <w:ind w:left="353" w:right="0" w:hanging="14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Art.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2º,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“d”,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Lei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n.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4.717/1965</w:t>
            </w:r>
          </w:p>
        </w:tc>
      </w:tr>
      <w:tr>
        <w:trPr>
          <w:trHeight w:val="489" w:hRule="atLeast"/>
        </w:trPr>
        <w:tc>
          <w:tcPr>
            <w:tcW w:w="9288" w:type="dxa"/>
            <w:gridSpan w:val="7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Validação: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resposta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“sim”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aos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itens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aprovam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aditamento,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desde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haja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conformidade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aos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demais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itens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checklist</w:t>
            </w:r>
            <w:r>
              <w:rPr>
                <w:sz w:val="20"/>
              </w:rPr>
              <w:t>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142"/>
        <w:gridCol w:w="5264"/>
      </w:tblGrid>
      <w:tr>
        <w:trPr>
          <w:trHeight w:val="216" w:hRule="atLeast"/>
        </w:trPr>
        <w:tc>
          <w:tcPr>
            <w:tcW w:w="5245" w:type="dxa"/>
          </w:tcPr>
          <w:p>
            <w:pPr>
              <w:pStyle w:val="TableParagraph"/>
              <w:tabs>
                <w:tab w:pos="2099" w:val="left" w:leader="none"/>
                <w:tab w:pos="2634" w:val="left" w:leader="none"/>
                <w:tab w:pos="4121" w:val="left" w:leader="none"/>
                <w:tab w:pos="4873" w:val="left" w:leader="none"/>
              </w:tabs>
              <w:spacing w:line="196" w:lineRule="exact"/>
              <w:ind w:left="3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4" w:type="dxa"/>
          </w:tcPr>
          <w:p>
            <w:pPr>
              <w:pStyle w:val="TableParagraph"/>
              <w:tabs>
                <w:tab w:pos="2118" w:val="left" w:leader="none"/>
                <w:tab w:pos="2653" w:val="left" w:leader="none"/>
                <w:tab w:pos="4140" w:val="left" w:leader="none"/>
                <w:tab w:pos="4892" w:val="left" w:leader="none"/>
              </w:tabs>
              <w:spacing w:line="196" w:lineRule="exact"/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</w:tr>
      <w:tr>
        <w:trPr>
          <w:trHeight w:val="506" w:hRule="atLeast"/>
        </w:trPr>
        <w:tc>
          <w:tcPr>
            <w:tcW w:w="52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0" w:lineRule="exact"/>
              <w:ind w:left="850"/>
              <w:rPr>
                <w:sz w:val="16"/>
              </w:rPr>
            </w:pPr>
            <w:r>
              <w:rPr>
                <w:sz w:val="16"/>
              </w:rPr>
              <w:t>(local)</w:t>
            </w:r>
          </w:p>
        </w:tc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0" w:lineRule="exact"/>
              <w:ind w:left="849"/>
              <w:rPr>
                <w:sz w:val="16"/>
              </w:rPr>
            </w:pPr>
            <w:r>
              <w:rPr>
                <w:sz w:val="16"/>
              </w:rPr>
              <w:t>(local)</w:t>
            </w:r>
          </w:p>
        </w:tc>
      </w:tr>
      <w:tr>
        <w:trPr>
          <w:trHeight w:val="241" w:hRule="atLeast"/>
        </w:trPr>
        <w:tc>
          <w:tcPr>
            <w:tcW w:w="5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0" w:lineRule="exact" w:before="1"/>
              <w:ind w:left="706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responsável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preenchimento</w:t>
            </w:r>
          </w:p>
        </w:tc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0" w:lineRule="exact" w:before="1"/>
              <w:ind w:left="1966" w:right="1925"/>
              <w:jc w:val="center"/>
              <w:rPr>
                <w:sz w:val="20"/>
              </w:rPr>
            </w:pPr>
            <w:r>
              <w:rPr>
                <w:sz w:val="20"/>
              </w:rPr>
              <w:t>Atesto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Chefia</w:t>
            </w:r>
          </w:p>
        </w:tc>
      </w:tr>
    </w:tbl>
    <w:sectPr>
      <w:pgSz w:w="11910" w:h="16840"/>
      <w:pgMar w:header="283" w:footer="549" w:top="2100" w:bottom="740" w:left="8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519.700012pt;margin-top:803.474915pt;width:23.1pt;height:13.6pt;mso-position-horizontal-relative:page;mso-position-vertical-relative:page;z-index:-16392704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rebuchet MS"/>
                    <w:sz w:val="20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6922752">
          <wp:simplePos x="0" y="0"/>
          <wp:positionH relativeFrom="page">
            <wp:posOffset>3595370</wp:posOffset>
          </wp:positionH>
          <wp:positionV relativeFrom="page">
            <wp:posOffset>179704</wp:posOffset>
          </wp:positionV>
          <wp:extent cx="729614" cy="7207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614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4.539993pt;margin-top:69.721939pt;width:254.55pt;height:36.4pt;mso-position-horizontal-relative:page;mso-position-vertical-relative:page;z-index:-16393216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5" w:right="25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w w:val="80"/>
                  </w:rPr>
                  <w:t>Advocacia-Geral</w:t>
                </w:r>
                <w:r>
                  <w:rPr>
                    <w:rFonts w:ascii="Arial" w:hAnsi="Arial"/>
                    <w:spacing w:val="18"/>
                    <w:w w:val="80"/>
                  </w:rPr>
                  <w:t> </w:t>
                </w:r>
                <w:r>
                  <w:rPr>
                    <w:rFonts w:ascii="Arial" w:hAnsi="Arial"/>
                    <w:w w:val="80"/>
                  </w:rPr>
                  <w:t>da</w:t>
                </w:r>
                <w:r>
                  <w:rPr>
                    <w:rFonts w:ascii="Arial" w:hAnsi="Arial"/>
                    <w:spacing w:val="17"/>
                    <w:w w:val="80"/>
                  </w:rPr>
                  <w:t> </w:t>
                </w:r>
                <w:r>
                  <w:rPr>
                    <w:rFonts w:ascii="Arial" w:hAnsi="Arial"/>
                    <w:w w:val="80"/>
                  </w:rPr>
                  <w:t>União</w:t>
                </w:r>
              </w:p>
              <w:p>
                <w:pPr>
                  <w:spacing w:line="229" w:lineRule="exact" w:before="1"/>
                  <w:ind w:left="25" w:right="22" w:firstLine="0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0"/>
                    <w:sz w:val="20"/>
                  </w:rPr>
                  <w:t>Procuradoria-Geral</w:t>
                </w:r>
                <w:r>
                  <w:rPr>
                    <w:rFonts w:ascii="Arial MT"/>
                    <w:spacing w:val="28"/>
                    <w:w w:val="80"/>
                    <w:sz w:val="20"/>
                  </w:rPr>
                  <w:t> </w:t>
                </w:r>
                <w:r>
                  <w:rPr>
                    <w:rFonts w:ascii="Arial MT"/>
                    <w:w w:val="80"/>
                    <w:sz w:val="20"/>
                  </w:rPr>
                  <w:t>Federal</w:t>
                </w:r>
              </w:p>
              <w:p>
                <w:pPr>
                  <w:spacing w:line="229" w:lineRule="exact" w:before="0"/>
                  <w:ind w:left="25" w:right="25" w:firstLine="0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80"/>
                    <w:sz w:val="20"/>
                  </w:rPr>
                  <w:t>Procuradoria</w:t>
                </w:r>
                <w:r>
                  <w:rPr>
                    <w:rFonts w:ascii="Arial MT" w:hAnsi="Arial MT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Arial MT" w:hAnsi="Arial MT"/>
                    <w:w w:val="80"/>
                    <w:sz w:val="20"/>
                  </w:rPr>
                  <w:t>Federal</w:t>
                </w:r>
                <w:r>
                  <w:rPr>
                    <w:rFonts w:ascii="Arial MT" w:hAnsi="Arial MT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Arial MT" w:hAnsi="Arial MT"/>
                    <w:w w:val="80"/>
                    <w:sz w:val="20"/>
                  </w:rPr>
                  <w:t>junto</w:t>
                </w:r>
                <w:r>
                  <w:rPr>
                    <w:rFonts w:ascii="Arial MT" w:hAnsi="Arial MT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 MT" w:hAnsi="Arial MT"/>
                    <w:w w:val="80"/>
                    <w:sz w:val="20"/>
                  </w:rPr>
                  <w:t>à</w:t>
                </w:r>
                <w:r>
                  <w:rPr>
                    <w:rFonts w:ascii="Arial MT" w:hAnsi="Arial MT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Arial MT" w:hAnsi="Arial MT"/>
                    <w:w w:val="80"/>
                    <w:sz w:val="20"/>
                  </w:rPr>
                  <w:t>Universidade</w:t>
                </w:r>
                <w:r>
                  <w:rPr>
                    <w:rFonts w:ascii="Arial MT" w:hAnsi="Arial MT"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 MT" w:hAnsi="Arial MT"/>
                    <w:w w:val="80"/>
                    <w:sz w:val="20"/>
                  </w:rPr>
                  <w:t>Federal</w:t>
                </w:r>
                <w:r>
                  <w:rPr>
                    <w:rFonts w:ascii="Arial MT" w:hAnsi="Arial MT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Arial MT" w:hAnsi="Arial MT"/>
                    <w:w w:val="80"/>
                    <w:sz w:val="20"/>
                  </w:rPr>
                  <w:t>de</w:t>
                </w:r>
                <w:r>
                  <w:rPr>
                    <w:rFonts w:ascii="Arial MT" w:hAnsi="Arial MT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 MT" w:hAnsi="Arial MT"/>
                    <w:w w:val="80"/>
                    <w:sz w:val="20"/>
                  </w:rPr>
                  <w:t>Santa</w:t>
                </w:r>
                <w:r>
                  <w:rPr>
                    <w:rFonts w:ascii="Arial MT" w:hAnsi="Arial MT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 MT" w:hAnsi="Arial MT"/>
                    <w:w w:val="80"/>
                    <w:sz w:val="20"/>
                  </w:rPr>
                  <w:t>Catarina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0"/>
      <w:numFmt w:val="bullet"/>
      <w:lvlText w:val=""/>
      <w:lvlJc w:val="left"/>
      <w:pPr>
        <w:ind w:left="353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88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17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46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75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04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33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62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191" w:hanging="142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353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88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17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46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75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04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33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62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191" w:hanging="142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387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09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39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69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99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2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9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9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9" w:hanging="142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51" w:hanging="14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3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7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9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5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5" w:hanging="14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79" w:hanging="212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64" w:hanging="2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48" w:hanging="2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32" w:hanging="2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16" w:hanging="2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01" w:hanging="2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885" w:hanging="2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69" w:hanging="2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453" w:hanging="212"/>
      </w:pPr>
      <w:rPr>
        <w:rFonts w:hint="default"/>
        <w:lang w:val="pt-PT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93" w:lineRule="exact"/>
      <w:ind w:left="3144" w:right="3135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Diniz Freitas</dc:creator>
  <dcterms:created xsi:type="dcterms:W3CDTF">2023-06-23T17:28:02Z</dcterms:created>
  <dcterms:modified xsi:type="dcterms:W3CDTF">2023-06-23T17:28:02Z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2023-06-23T00:00:00Z</vt:filetime>
  </property>
</Properties>
</file>